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1" w:rsidRDefault="009C2BF8">
      <w:r>
        <w:t>Lösungen Deutsch:</w:t>
      </w:r>
    </w:p>
    <w:p w:rsidR="009C2BF8" w:rsidRDefault="009C2BF8">
      <w:r>
        <w:t>S.270/</w:t>
      </w:r>
    </w:p>
    <w:p w:rsidR="009C2BF8" w:rsidRDefault="009C2BF8">
      <w:r>
        <w:t>1)</w:t>
      </w:r>
    </w:p>
    <w:p w:rsidR="009C2BF8" w:rsidRDefault="009C2BF8">
      <w:r>
        <w:t>Bsp.: enttäuschen, entsprechen, entdecken, entziehen, entleihen, entlaufen, …</w:t>
      </w:r>
    </w:p>
    <w:p w:rsidR="009C2BF8" w:rsidRDefault="009C2BF8">
      <w:r>
        <w:t>2) a) end</w:t>
      </w:r>
      <w:r w:rsidRPr="009C2BF8">
        <w:rPr>
          <w:highlight w:val="green"/>
        </w:rPr>
        <w:t>lich</w:t>
      </w:r>
      <w:r>
        <w:t>, sehn</w:t>
      </w:r>
      <w:r w:rsidRPr="009C2BF8">
        <w:rPr>
          <w:highlight w:val="green"/>
        </w:rPr>
        <w:t>lich</w:t>
      </w:r>
      <w:r>
        <w:t>, unheim</w:t>
      </w:r>
      <w:r w:rsidRPr="009C2BF8">
        <w:rPr>
          <w:highlight w:val="green"/>
        </w:rPr>
        <w:t>lich</w:t>
      </w:r>
    </w:p>
    <w:p w:rsidR="009C2BF8" w:rsidRDefault="009C2BF8">
      <w:r>
        <w:t xml:space="preserve">     b) Eigene Beispiele für Sätze!!!</w:t>
      </w:r>
    </w:p>
    <w:p w:rsidR="009C2BF8" w:rsidRDefault="009C2BF8">
      <w:r>
        <w:t xml:space="preserve">3) </w:t>
      </w:r>
    </w:p>
    <w:p w:rsidR="009C2BF8" w:rsidRDefault="009C2BF8">
      <w:r>
        <w:t>nichts Schlimmes, etwas Fremdes, viel Hübsches, nichts Geheimes, wenig Interessantes, etwas Süßes</w:t>
      </w:r>
    </w:p>
    <w:p w:rsidR="009C2BF8" w:rsidRDefault="009C2BF8">
      <w:r>
        <w:t xml:space="preserve">4) </w:t>
      </w:r>
    </w:p>
    <w:p w:rsidR="009C2BF8" w:rsidRDefault="009C2BF8">
      <w:r>
        <w:t>zum Erreichen, zum Schreiben, das Lesen, das Versagen, beim Fahren, das Laufen, das Gehen</w:t>
      </w:r>
    </w:p>
    <w:p w:rsidR="009C2BF8" w:rsidRDefault="009C2BF8">
      <w:r>
        <w:t>(häufig sind mehrere Begleiter verwendbar)</w:t>
      </w:r>
    </w:p>
    <w:p w:rsidR="009C2BF8" w:rsidRDefault="009C2BF8">
      <w:r>
        <w:t xml:space="preserve">5) </w:t>
      </w:r>
    </w:p>
    <w:p w:rsidR="009C2BF8" w:rsidRDefault="009C2BF8">
      <w:r>
        <w:t xml:space="preserve">Beim </w:t>
      </w:r>
      <w:r w:rsidRPr="009C2BF8">
        <w:rPr>
          <w:highlight w:val="green"/>
        </w:rPr>
        <w:t>Aufräumen</w:t>
      </w:r>
      <w:r>
        <w:t xml:space="preserve"> höre ich gerne laute Musik.</w:t>
      </w:r>
    </w:p>
    <w:p w:rsidR="009C2BF8" w:rsidRDefault="009C2BF8">
      <w:r>
        <w:t xml:space="preserve">Jeder sollte regelmäßig zum Arzt </w:t>
      </w:r>
      <w:r w:rsidRPr="009C2BF8">
        <w:rPr>
          <w:highlight w:val="green"/>
        </w:rPr>
        <w:t>gehen</w:t>
      </w:r>
      <w:r>
        <w:t>.</w:t>
      </w:r>
    </w:p>
    <w:p w:rsidR="009C2BF8" w:rsidRDefault="009C2BF8">
      <w:r>
        <w:t xml:space="preserve">Wegen der vielen Hausaufgaben hatte ich keine Zeit zum </w:t>
      </w:r>
      <w:r w:rsidRPr="009C2BF8">
        <w:rPr>
          <w:highlight w:val="green"/>
        </w:rPr>
        <w:t>Trainieren</w:t>
      </w:r>
      <w:r>
        <w:t>.</w:t>
      </w:r>
    </w:p>
    <w:p w:rsidR="009C2BF8" w:rsidRDefault="009C2BF8">
      <w:r>
        <w:t>6)</w:t>
      </w:r>
    </w:p>
    <w:p w:rsidR="009C2BF8" w:rsidRDefault="009C2BF8">
      <w:r>
        <w:t>Das Zweite Deutsche Fernsehen sendete gestern eine interessante Reportage zur weltweiten Trinkwasserversorgung. Die Vereinten Nationen schätzen den minimalen Bedarf an Trinkwasser auf 20 Liter pro Tag.</w:t>
      </w:r>
      <w:bookmarkStart w:id="0" w:name="_GoBack"/>
      <w:bookmarkEnd w:id="0"/>
      <w:r>
        <w:t xml:space="preserve"> </w:t>
      </w:r>
    </w:p>
    <w:sectPr w:rsidR="009C2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8"/>
    <w:rsid w:val="00085BA1"/>
    <w:rsid w:val="009C2BF8"/>
    <w:rsid w:val="00E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2020-03-28T07:12:00Z</dcterms:created>
  <dcterms:modified xsi:type="dcterms:W3CDTF">2020-03-28T07:24:00Z</dcterms:modified>
</cp:coreProperties>
</file>